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70" w:type="dxa"/>
        <w:tblLook w:val="04A0" w:firstRow="1" w:lastRow="0" w:firstColumn="1" w:lastColumn="0" w:noHBand="0" w:noVBand="1"/>
      </w:tblPr>
      <w:tblGrid>
        <w:gridCol w:w="864"/>
        <w:gridCol w:w="143"/>
        <w:gridCol w:w="4365"/>
        <w:gridCol w:w="1324"/>
        <w:gridCol w:w="108"/>
        <w:gridCol w:w="711"/>
        <w:gridCol w:w="707"/>
        <w:gridCol w:w="116"/>
        <w:gridCol w:w="1038"/>
        <w:gridCol w:w="1634"/>
        <w:gridCol w:w="960"/>
      </w:tblGrid>
      <w:tr w:rsidR="00591DF0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bookmarkStart w:id="0" w:name="_GoBack" w:colFirst="3" w:colLast="3"/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შპს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.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მისო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"B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კრედიტი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"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591DF0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8E620E" w:rsidRDefault="00591DF0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2018-0</w:t>
            </w:r>
            <w:r w:rsidR="008E620E">
              <w:rPr>
                <w:rFonts w:eastAsia="Times New Roman" w:cs="Arial"/>
                <w:sz w:val="16"/>
                <w:szCs w:val="16"/>
                <w:lang w:eastAsia="ka-GE"/>
              </w:rPr>
              <w:t>6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-3</w:t>
            </w:r>
            <w:r w:rsidR="008E620E">
              <w:rPr>
                <w:rFonts w:eastAsia="Times New Roman" w:cs="Arial"/>
                <w:sz w:val="16"/>
                <w:szCs w:val="16"/>
                <w:lang w:eastAsia="ka-GE"/>
              </w:rPr>
              <w:t>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591DF0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591DF0" w:rsidRPr="00591DF0" w:rsidTr="00135B60">
        <w:trPr>
          <w:trHeight w:val="45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DF0" w:rsidRPr="00591DF0" w:rsidRDefault="00591DF0" w:rsidP="00591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>RC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საბალანსო</w:t>
            </w: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უწყისი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მოცულობა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ლარებში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591DF0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591DF0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N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აქტივები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DF0" w:rsidRPr="00591DF0" w:rsidRDefault="00591DF0" w:rsidP="00591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ლარი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91DF0" w:rsidRPr="00591DF0" w:rsidRDefault="00591DF0" w:rsidP="00591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უცხ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.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ვალუტა</w:t>
            </w:r>
          </w:p>
        </w:tc>
        <w:tc>
          <w:tcPr>
            <w:tcW w:w="2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1DF0" w:rsidRPr="00591DF0" w:rsidRDefault="00591DF0" w:rsidP="00591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სულ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591DF0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ნაღდი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ფული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7193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15756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135B6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22949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591DF0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ფულადი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კომერციულ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ბანკებში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39526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837765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135B6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877291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591DF0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მთლიანი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სესხები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3004285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1987269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135B6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4991554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591DF0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3.1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მინუს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: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სესხების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შესაძლო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დანაკარგების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რეზერვი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591DF0" w:rsidRPr="00591DF0" w:rsidRDefault="00591DF0" w:rsidP="00135B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591DF0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3.2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წმინდა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სესხები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3004285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591DF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1987269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591DF0" w:rsidRPr="00670EB1" w:rsidRDefault="00670EB1" w:rsidP="00135B60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4991554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F0" w:rsidRPr="00591DF0" w:rsidRDefault="00591DF0" w:rsidP="00591D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ფასიანი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ქაღალდები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დარიცხული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მისაღები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დივიდენდები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37674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57136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94810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დასაკუთრებული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უძრავი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მოძრავი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ქონება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ინვესტიციები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საწესდებო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კაპიტალში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ძირითადი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საშუალებები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არამატერიალური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აქტივები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63804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63804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აქტივები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98119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98119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აქტივები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3250602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2897925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70EB1" w:rsidRDefault="00670EB1" w:rsidP="00670EB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6148527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ვალდებულებები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2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საფინანსო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ინსტიტუტებიდან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ნასესხები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0 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ფიზიკური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იურიდიული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პირებისაგან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ნასესხები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1574840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4232040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5806880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საკუთარი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სავალო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ფასიანი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ქაღალდები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დარიცხული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გადასახდელი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დივიდენდები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4626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ვალდებულებები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738</w:t>
            </w:r>
            <w:r w:rsidR="00237503">
              <w:rPr>
                <w:rFonts w:eastAsia="Times New Roman" w:cs="Arial"/>
                <w:sz w:val="16"/>
                <w:szCs w:val="16"/>
                <w:lang w:eastAsia="ka-GE"/>
              </w:rPr>
              <w:t>7</w:t>
            </w:r>
          </w:p>
          <w:p w:rsidR="00237503" w:rsidRPr="001F5968" w:rsidRDefault="00237503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8397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Default="001F5968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1578</w:t>
            </w:r>
            <w:r w:rsidR="00237503">
              <w:rPr>
                <w:rFonts w:eastAsia="Times New Roman" w:cs="Arial"/>
                <w:sz w:val="16"/>
                <w:szCs w:val="16"/>
                <w:lang w:eastAsia="ka-GE"/>
              </w:rPr>
              <w:t>4</w:t>
            </w:r>
          </w:p>
          <w:p w:rsidR="00237503" w:rsidRPr="001F5968" w:rsidRDefault="00237503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სუბორდინირებული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ვალდებულებები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ვალდებულებები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კაპიტალი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საწესდებო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(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სადამფუძნებლო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)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კაპიტალი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400528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400528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საემისიო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კაპიტალი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გრანტები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შემოწირულობა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კაპიტალში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გაუნაწილებელი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მოგება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ka-GE"/>
              </w:rPr>
            </w:pPr>
            <w:r w:rsidRPr="001F5968">
              <w:rPr>
                <w:rFonts w:eastAsia="Times New Roman" w:cs="Arial"/>
                <w:color w:val="FF0000"/>
                <w:sz w:val="16"/>
                <w:szCs w:val="16"/>
                <w:lang w:eastAsia="ka-GE"/>
              </w:rPr>
              <w:t>-79290</w:t>
            </w:r>
          </w:p>
          <w:p w:rsidR="001F5968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color w:val="FF0000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1F5968" w:rsidRPr="001F5968" w:rsidRDefault="001F5968" w:rsidP="001F5968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rPr>
                <w:rFonts w:eastAsia="Times New Roman" w:cs="Arial"/>
                <w:color w:val="FF0000"/>
                <w:sz w:val="16"/>
                <w:szCs w:val="16"/>
                <w:lang w:eastAsia="ka-GE"/>
              </w:rPr>
            </w:pPr>
            <w:r w:rsidRPr="001F5968">
              <w:rPr>
                <w:rFonts w:eastAsia="Times New Roman" w:cs="Arial"/>
                <w:color w:val="FF0000"/>
                <w:sz w:val="16"/>
                <w:szCs w:val="16"/>
                <w:lang w:eastAsia="ka-GE"/>
              </w:rPr>
              <w:t>-79290</w:t>
            </w:r>
          </w:p>
          <w:p w:rsidR="001F5968" w:rsidRPr="001F5968" w:rsidRDefault="001F5968" w:rsidP="00670EB1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აქტივების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გადაფასების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რეზერვი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23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კაპიტალი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321238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000000" w:fill="B7DEE8"/>
            <w:noWrap/>
            <w:vAlign w:val="bottom"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1F5968" w:rsidRDefault="001F5968" w:rsidP="00670EB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321238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</w:tr>
      <w:tr w:rsidR="00670EB1" w:rsidRPr="00591DF0" w:rsidTr="00670EB1">
        <w:trPr>
          <w:trHeight w:val="240"/>
        </w:trPr>
        <w:tc>
          <w:tcPr>
            <w:tcW w:w="1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24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ვალდებულებები</w:t>
            </w: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და</w:t>
            </w:r>
            <w:r w:rsidRPr="00591D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კაპიტალი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237503" w:rsidRPr="001F5968" w:rsidRDefault="001F5968" w:rsidP="0023750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190346</w:t>
            </w:r>
            <w:r w:rsidR="00237503"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237503" w:rsidRDefault="00237503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4245063</w:t>
            </w:r>
          </w:p>
        </w:tc>
        <w:tc>
          <w:tcPr>
            <w:tcW w:w="2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237503" w:rsidRDefault="00237503" w:rsidP="00670EB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6148527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</w:tr>
      <w:tr w:rsidR="00670EB1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ორგანიზაციის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591DF0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ხელმძღვანელი</w:t>
            </w:r>
            <w:r w:rsidRPr="00591DF0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: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591DF0" w:rsidTr="00135B60">
        <w:trPr>
          <w:trHeight w:val="240"/>
        </w:trPr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591DF0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D72585" w:rsidTr="00135B60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  <w:p w:rsidR="00670EB1" w:rsidRPr="00D72585" w:rsidRDefault="00670EB1" w:rsidP="00670EB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ka-GE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D72585" w:rsidTr="00135B60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ka-GE"/>
              </w:rPr>
              <w:t>თარიღი</w:t>
            </w:r>
            <w:r w:rsidRPr="00D72585">
              <w:rPr>
                <w:rFonts w:ascii="Arial" w:eastAsia="Times New Roman" w:hAnsi="Arial" w:cs="Arial"/>
                <w:color w:val="000000"/>
                <w:sz w:val="16"/>
                <w:szCs w:val="16"/>
                <w:lang w:eastAsia="ka-GE"/>
              </w:rPr>
              <w:t>: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2018-03-31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D72585" w:rsidTr="00135B60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EB1" w:rsidRPr="00D72585" w:rsidRDefault="00670EB1" w:rsidP="00670EB1"/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EB1" w:rsidRDefault="00670EB1" w:rsidP="00670EB1"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შპს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.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მისო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"B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კრედიტი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"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EB1" w:rsidRDefault="00670EB1" w:rsidP="00670EB1"/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EB1" w:rsidRDefault="00670EB1" w:rsidP="00670EB1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EB1" w:rsidRDefault="00670EB1" w:rsidP="00670EB1"/>
        </w:tc>
      </w:tr>
      <w:tr w:rsidR="00670EB1" w:rsidRPr="00D72585" w:rsidTr="00135B60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ka-GE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D72585" w:rsidTr="00135B60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D72585" w:rsidTr="00135B60">
        <w:trPr>
          <w:gridAfter w:val="2"/>
          <w:wAfter w:w="2594" w:type="dxa"/>
          <w:trHeight w:val="46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>RI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>–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ზარალის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უწყისი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მოცულობა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ლარებში</w:t>
            </w:r>
          </w:p>
        </w:tc>
      </w:tr>
      <w:tr w:rsidR="00670EB1" w:rsidRPr="00D72585" w:rsidTr="00135B60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N</w:t>
            </w:r>
          </w:p>
        </w:tc>
        <w:tc>
          <w:tcPr>
            <w:tcW w:w="5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ლარი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უცხ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.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ვალუტა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სულ</w:t>
            </w:r>
          </w:p>
        </w:tc>
      </w:tr>
      <w:tr w:rsidR="00670EB1" w:rsidRPr="00D72585" w:rsidTr="00135B60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შემოსავლები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> 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ბანკებში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განთავსებული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ფულადი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4215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4215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ფიზიკურ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პირებზე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გაცემული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291061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273692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564753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2.1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ვაჭრობა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მომსახურება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2.2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სამომხმარებლო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სესხები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291061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273692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564753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2.3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სოფლის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მეურნეობა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2.4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ონლაინ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სესხები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2.5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ლომბარდი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2.6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განვადება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2.7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სხვა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იურიდიულ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პირებზე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გაცემული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5907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5907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3.1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ვაჭრობისა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მომსახურების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სფეროს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5907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5907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3.2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სოფლის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მეურნეობისა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მეტყევეობის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სფეროს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3.3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ტრანსპორტისა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კავშირგაბმულობის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სფეროს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3.4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დანარჩენი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4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შემოსავლები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ჯარიმებიდან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/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საურავებიდან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კლიენტებისათვის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მიცემული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5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დისკონტური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შემოსავლები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ფასიანი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ქაღალდებიდან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6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შემოსავლები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7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შემოსავლები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291063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283814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574875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46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8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საფინანსო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ინსტიტუტებიდან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მოზიდულ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გადახდილი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9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ფიზიკური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პირებიდან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ნასესხებ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გადახდილი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78720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337177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415897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10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იურიდიული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პირებიდან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ნასესხებ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გადახდილი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ფიზიკურ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პირებზე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გაცემულ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საკუთარ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სავალო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ფასიან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ქაღალდებზე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გადახდილი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იურიდიულ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პირებზე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გაცემულ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საკუთარ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სავალო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ფასიან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ქაღალდებზე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გადახდილი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13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სუბორდინირებულ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ვალდებულებებზე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გადახდილი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პროცენტები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14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15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78720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337177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415897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16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წმინდა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შემოსავალი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212342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 w:rsidRPr="0064270A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ka-GE"/>
              </w:rPr>
              <w:t>-53363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158979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არასაპროცენტო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შემოსავლები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17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წმინდა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საკომისიო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შემოსავლები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მომსახურეობის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14518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 w:rsidRPr="0064270A">
              <w:rPr>
                <w:rFonts w:eastAsia="Times New Roman" w:cs="Arial"/>
                <w:color w:val="FF0000"/>
                <w:sz w:val="16"/>
                <w:szCs w:val="16"/>
                <w:lang w:eastAsia="ka-GE"/>
              </w:rPr>
              <w:t>-2261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12257</w:t>
            </w:r>
          </w:p>
        </w:tc>
      </w:tr>
      <w:tr w:rsidR="00670EB1" w:rsidRPr="00D72585" w:rsidTr="00670EB1">
        <w:trPr>
          <w:gridAfter w:val="2"/>
          <w:wAfter w:w="2594" w:type="dxa"/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17.1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საკომისიო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შემოსავლები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გაწეული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მომს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.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15185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15185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17.2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საკომისიო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ხარჯები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მიღებული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მომს</w:t>
            </w:r>
            <w:r w:rsidRPr="00D72585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ka-GE"/>
              </w:rPr>
              <w:t xml:space="preserve">. </w:t>
            </w:r>
            <w:r w:rsidRPr="00D72585">
              <w:rPr>
                <w:rFonts w:ascii="Sylfaen" w:eastAsia="Times New Roman" w:hAnsi="Sylfaen" w:cs="Sylfaen"/>
                <w:i/>
                <w:iCs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667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2261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ka-GE"/>
              </w:rPr>
              <w:t>2928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18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მიღებული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დივიდენდები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19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(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)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ფასიანი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ქაღალდებიდან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20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(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)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ვალუტის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ყიდვა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–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გაყიდვის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ოპერაციებიდან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117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117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(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)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სავალუტო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სახსრების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გადაფასებიდან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87207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87207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(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)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ქონების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გაყიდვიდან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23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არასაპროცენტო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შემოსავლები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829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888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1717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24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არასაპროცენტო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შემოსავლები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102671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 w:rsidRPr="007B10D1">
              <w:rPr>
                <w:rFonts w:eastAsia="Times New Roman" w:cs="Arial"/>
                <w:b/>
                <w:bCs/>
                <w:color w:val="FF0000"/>
                <w:sz w:val="16"/>
                <w:szCs w:val="16"/>
                <w:lang w:eastAsia="ka-GE"/>
              </w:rPr>
              <w:t>-1373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64270A" w:rsidRDefault="0064270A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101299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არასაპროცენტო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color w:val="808080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lastRenderedPageBreak/>
              <w:t>25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განვითარების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,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საკონსულტაციო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მარკეტინგის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11000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11000</w:t>
            </w: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26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პერსონალის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122986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27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ძირითადი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საშუალებების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საექსპლოატაციო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28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იჯარის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14450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29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ცვეთისა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ამორტიზაციის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30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არასაპროცენტო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41623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არასაპროცენტო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ხარჯები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sz w:val="16"/>
                <w:szCs w:val="16"/>
                <w:lang w:eastAsia="ka-GE"/>
              </w:rPr>
              <w:t>190059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წმინდა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არასაპროცენტო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შემოსავალი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-87387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-1373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-88760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33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წმინდა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დარეზერვებამდე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34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სესხების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შესაძლო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დანაკარგების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35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ინვესტიციების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ფასიანი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ქაღალდების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გაუფასურების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შესაძლო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დანაკარგების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36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სხვა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აქტივების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შესაძლო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დანაკარგების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37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მთლიანი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ზარალი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აქტივების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შესაძლო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დანაკარგების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მიხედვით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46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38</w:t>
            </w:r>
          </w:p>
        </w:tc>
        <w:tc>
          <w:tcPr>
            <w:tcW w:w="5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EB1" w:rsidRPr="00D72585" w:rsidRDefault="00670EB1" w:rsidP="00670E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გადასახადის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გადახდამდე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და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გაუთვალისწინებელ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შემოსავალ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>–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ხარჯებამდე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124955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-54736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70219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39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მოგების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გადასახადი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40</w:t>
            </w:r>
          </w:p>
        </w:tc>
        <w:tc>
          <w:tcPr>
            <w:tcW w:w="5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მოგება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გადასახადის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გადახდის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შემდეგ</w:t>
            </w:r>
          </w:p>
        </w:tc>
        <w:tc>
          <w:tcPr>
            <w:tcW w:w="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124955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-54736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70219</w:t>
            </w: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41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გაუთვალისწინებელი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შემოსავლები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(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ხარჯები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)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</w:tr>
      <w:tr w:rsidR="00670EB1" w:rsidRPr="00D72585" w:rsidTr="00670EB1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42</w:t>
            </w:r>
          </w:p>
        </w:tc>
        <w:tc>
          <w:tcPr>
            <w:tcW w:w="583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წმინდა</w:t>
            </w:r>
            <w:r w:rsidRPr="00D725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b/>
                <w:bCs/>
                <w:sz w:val="16"/>
                <w:szCs w:val="16"/>
                <w:lang w:eastAsia="ka-GE"/>
              </w:rPr>
              <w:t>მოგება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124955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-54736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:rsidR="00670EB1" w:rsidRPr="007B10D1" w:rsidRDefault="007B10D1" w:rsidP="00670E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ka-GE"/>
              </w:rPr>
              <w:t>70219</w:t>
            </w:r>
          </w:p>
        </w:tc>
      </w:tr>
      <w:tr w:rsidR="00670EB1" w:rsidRPr="00D72585" w:rsidTr="00135B60">
        <w:trPr>
          <w:gridAfter w:val="2"/>
          <w:wAfter w:w="2594" w:type="dxa"/>
          <w:trHeight w:val="24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ka-GE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D72585" w:rsidTr="00135B60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ორგანიზაციის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 xml:space="preserve"> </w:t>
            </w:r>
            <w:r w:rsidRPr="00D72585">
              <w:rPr>
                <w:rFonts w:ascii="Sylfaen" w:eastAsia="Times New Roman" w:hAnsi="Sylfaen" w:cs="Sylfaen"/>
                <w:sz w:val="16"/>
                <w:szCs w:val="16"/>
                <w:lang w:eastAsia="ka-GE"/>
              </w:rPr>
              <w:t>ხელმძღვანელი</w:t>
            </w:r>
            <w:r w:rsidRPr="00D72585">
              <w:rPr>
                <w:rFonts w:ascii="Arial" w:eastAsia="Times New Roman" w:hAnsi="Arial" w:cs="Arial"/>
                <w:sz w:val="16"/>
                <w:szCs w:val="16"/>
                <w:lang w:eastAsia="ka-GE"/>
              </w:rPr>
              <w:t>: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tr w:rsidR="00670EB1" w:rsidRPr="00D72585" w:rsidTr="00135B60">
        <w:trPr>
          <w:gridAfter w:val="2"/>
          <w:wAfter w:w="2594" w:type="dxa"/>
          <w:trHeight w:val="22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5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EB1" w:rsidRPr="00D72585" w:rsidRDefault="00670EB1" w:rsidP="0067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a-GE"/>
              </w:rPr>
            </w:pPr>
          </w:p>
        </w:tc>
      </w:tr>
      <w:bookmarkEnd w:id="0"/>
    </w:tbl>
    <w:p w:rsidR="00973DCA" w:rsidRDefault="00973DCA"/>
    <w:sectPr w:rsidR="0097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F0"/>
    <w:rsid w:val="00135B60"/>
    <w:rsid w:val="001F5968"/>
    <w:rsid w:val="00237503"/>
    <w:rsid w:val="00591DF0"/>
    <w:rsid w:val="0064270A"/>
    <w:rsid w:val="00670EB1"/>
    <w:rsid w:val="007B10D1"/>
    <w:rsid w:val="008E620E"/>
    <w:rsid w:val="00973DCA"/>
    <w:rsid w:val="00D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C4D59"/>
  <w15:chartTrackingRefBased/>
  <w15:docId w15:val="{7F43C938-7E4A-47AB-BA60-5C44354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2018-04-02T09:02:00Z</dcterms:created>
  <dcterms:modified xsi:type="dcterms:W3CDTF">2018-07-03T13:03:00Z</dcterms:modified>
</cp:coreProperties>
</file>